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D3" w:rsidRDefault="004A50D3" w:rsidP="004A50D3">
      <w:pPr>
        <w:spacing w:after="0"/>
        <w:ind w:left="4248"/>
        <w:jc w:val="right"/>
        <w:rPr>
          <w:rFonts w:ascii="Times New Roman" w:hAnsi="Times New Roman"/>
          <w:sz w:val="28"/>
          <w:szCs w:val="28"/>
        </w:rPr>
      </w:pPr>
      <w:r w:rsidRPr="005A7E77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  <w:r w:rsidRPr="005A7E77">
        <w:rPr>
          <w:rFonts w:ascii="Times New Roman" w:hAnsi="Times New Roman"/>
          <w:sz w:val="28"/>
          <w:szCs w:val="28"/>
        </w:rPr>
        <w:t xml:space="preserve"> к распоряжению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50D3" w:rsidRDefault="004A50D3" w:rsidP="004A50D3">
      <w:pPr>
        <w:spacing w:after="0"/>
        <w:ind w:left="3540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4A50D3" w:rsidRDefault="004A50D3" w:rsidP="004A50D3">
      <w:pPr>
        <w:spacing w:after="0"/>
        <w:ind w:left="3540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«Город Краснокаменск и </w:t>
      </w:r>
    </w:p>
    <w:p w:rsidR="004A50D3" w:rsidRDefault="004A50D3" w:rsidP="004A50D3">
      <w:pPr>
        <w:spacing w:after="0"/>
        <w:ind w:left="3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Краснокаменский район» Забайкальского края</w:t>
      </w:r>
    </w:p>
    <w:p w:rsidR="00B15512" w:rsidRDefault="00B15512" w:rsidP="00B15512">
      <w:pPr>
        <w:spacing w:after="0"/>
        <w:ind w:left="3540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«24» ноября 2015 г. № 1062</w:t>
      </w:r>
    </w:p>
    <w:p w:rsidR="004A50D3" w:rsidRDefault="004A50D3" w:rsidP="004C1E1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E1D" w:rsidRPr="00F425EA" w:rsidRDefault="004C1E1D" w:rsidP="004C1E1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5EA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4C1E1D" w:rsidRPr="005C7D84" w:rsidRDefault="004C1E1D" w:rsidP="004C1E1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C60">
        <w:rPr>
          <w:rFonts w:ascii="Times New Roman" w:hAnsi="Times New Roman" w:cs="Times New Roman"/>
          <w:b/>
          <w:sz w:val="28"/>
          <w:szCs w:val="28"/>
        </w:rPr>
        <w:t>по предоставлению муниципальной услуги</w:t>
      </w:r>
      <w:r w:rsidRPr="005C7D8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C7D84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Передача муниципального имущества в аренду, безвозмездное пользование, возмездное пользование</w:t>
      </w:r>
      <w:r w:rsidRPr="005C7D84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4C1E1D" w:rsidRPr="008C107E" w:rsidRDefault="004C1E1D" w:rsidP="004C1E1D">
      <w:pPr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299"/>
        <w:gridCol w:w="7272"/>
      </w:tblGrid>
      <w:tr w:rsidR="004C1E1D" w:rsidTr="00455431">
        <w:tc>
          <w:tcPr>
            <w:tcW w:w="2235" w:type="dxa"/>
          </w:tcPr>
          <w:p w:rsidR="004C1E1D" w:rsidRPr="005A0E71" w:rsidRDefault="004C1E1D" w:rsidP="004554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7336" w:type="dxa"/>
          </w:tcPr>
          <w:p w:rsidR="004C1E1D" w:rsidRPr="005A0E71" w:rsidRDefault="004C1E1D" w:rsidP="004554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4C1E1D" w:rsidTr="00455431">
        <w:tc>
          <w:tcPr>
            <w:tcW w:w="2235" w:type="dxa"/>
          </w:tcPr>
          <w:p w:rsidR="004C1E1D" w:rsidRPr="004A50D3" w:rsidRDefault="004C1E1D" w:rsidP="00455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Общие сведения о муниципальной услуге</w:t>
            </w:r>
          </w:p>
        </w:tc>
        <w:tc>
          <w:tcPr>
            <w:tcW w:w="7336" w:type="dxa"/>
          </w:tcPr>
          <w:p w:rsidR="004C1E1D" w:rsidRPr="004A50D3" w:rsidRDefault="004C1E1D" w:rsidP="00455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1. Администрация муниципального района «Город Краснокаменск и Краснокаменский район» Забайкальского края.</w:t>
            </w:r>
          </w:p>
          <w:p w:rsidR="004C1E1D" w:rsidRPr="004A50D3" w:rsidRDefault="004C1E1D" w:rsidP="004C1E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4A50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Передача муниципального имущества в аренду, безвозмездное пользование, возмездное пользование.</w:t>
            </w:r>
          </w:p>
        </w:tc>
      </w:tr>
      <w:tr w:rsidR="004C1E1D" w:rsidTr="00455431">
        <w:tc>
          <w:tcPr>
            <w:tcW w:w="2235" w:type="dxa"/>
          </w:tcPr>
          <w:p w:rsidR="004C1E1D" w:rsidRPr="004A50D3" w:rsidRDefault="004C1E1D" w:rsidP="00455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7336" w:type="dxa"/>
          </w:tcPr>
          <w:p w:rsidR="004C1E1D" w:rsidRPr="004A50D3" w:rsidRDefault="004C1E1D" w:rsidP="004C1E1D">
            <w:pPr>
              <w:pStyle w:val="ConsTitle"/>
              <w:spacing w:line="200" w:lineRule="atLeast"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1.Конституция  Российской Федерации;</w:t>
            </w:r>
          </w:p>
          <w:p w:rsidR="004C1E1D" w:rsidRPr="004A50D3" w:rsidRDefault="004C1E1D" w:rsidP="004C1E1D">
            <w:pPr>
              <w:pStyle w:val="ConsTitle"/>
              <w:spacing w:line="200" w:lineRule="atLeast"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2.Гражданский кодекс Российской Федерации;</w:t>
            </w:r>
          </w:p>
          <w:p w:rsidR="004C1E1D" w:rsidRPr="004A50D3" w:rsidRDefault="004C1E1D" w:rsidP="004C1E1D">
            <w:pPr>
              <w:pStyle w:val="ConsTitle"/>
              <w:spacing w:line="200" w:lineRule="atLeast"/>
              <w:ind w:right="0"/>
              <w:jc w:val="both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3.Ф</w:t>
            </w:r>
            <w:r w:rsidRPr="004A50D3"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4C1E1D" w:rsidRPr="004A50D3" w:rsidRDefault="004C1E1D" w:rsidP="004C1E1D">
            <w:pPr>
              <w:suppressAutoHyphens/>
              <w:autoSpaceDE w:val="0"/>
              <w:spacing w:line="100" w:lineRule="atLeast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4.Федеральный закон от 27 июля 2010 года № 210-ФЗ «Об организации предоставления государственных и муниципальных услуг», </w:t>
            </w: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ab/>
            </w:r>
          </w:p>
          <w:p w:rsidR="004C1E1D" w:rsidRPr="004A50D3" w:rsidRDefault="004C1E1D" w:rsidP="004C1E1D">
            <w:pPr>
              <w:autoSpaceDE w:val="0"/>
              <w:spacing w:line="100" w:lineRule="atLeast"/>
              <w:ind w:right="49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" w:hAnsi="Times New Roman" w:cs="Times New Roman"/>
                <w:sz w:val="28"/>
                <w:szCs w:val="28"/>
              </w:rPr>
              <w:t>5.</w:t>
            </w:r>
            <w:r w:rsidRPr="004A50D3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Устав муниципального района «Город Красно</w:t>
            </w:r>
            <w:r w:rsidRPr="004A50D3">
              <w:rPr>
                <w:rFonts w:ascii="Times New Roman" w:eastAsia="Arial" w:hAnsi="Times New Roman" w:cs="Times New Roman"/>
                <w:sz w:val="28"/>
                <w:szCs w:val="28"/>
              </w:rPr>
              <w:t>каменск и Краснокаменский район» Забайкальского края.</w:t>
            </w:r>
          </w:p>
          <w:p w:rsidR="004C1E1D" w:rsidRPr="004A50D3" w:rsidRDefault="004C1E1D" w:rsidP="004C1E1D">
            <w:pPr>
              <w:autoSpaceDE w:val="0"/>
              <w:spacing w:line="100" w:lineRule="atLeast"/>
              <w:ind w:right="49"/>
              <w:jc w:val="both"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6.Положение о Комитете  по управлению муниципальным имуществом Администрации муниципального района «Город Краснокаменск и Краснокаменский район» Забайкальского края, утвержденного решением Совета муниципального района «Город Краснокаменск и Краснокаменский район» Забайкальского края от 28.06.2011 года </w:t>
            </w:r>
            <w:r w:rsidRPr="004A50D3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№76.</w:t>
            </w:r>
          </w:p>
          <w:p w:rsidR="004C1E1D" w:rsidRPr="004A50D3" w:rsidRDefault="004C1E1D" w:rsidP="004C1E1D">
            <w:pPr>
              <w:pStyle w:val="ConsTitle"/>
              <w:spacing w:line="200" w:lineRule="atLeast"/>
              <w:ind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b w:val="0"/>
                <w:sz w:val="28"/>
                <w:szCs w:val="28"/>
              </w:rPr>
              <w:t>7. Положение о порядке передачи объектов муниципальной собственности муниципального района «Город Краснокаменск и Краснокаменский район» Забайкальского края в безвозмездное пользование, утвержденного решением Совета муниципального района «Город Краснокаменск и Краснокаменский район» Забайкальского края от 25.11.2009 года №185</w:t>
            </w:r>
          </w:p>
          <w:p w:rsidR="004C1E1D" w:rsidRPr="004A50D3" w:rsidRDefault="004C1E1D" w:rsidP="004C1E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8.Положение о порядке предоставления в аренду, субаренду объектов недвижимости муниципальной собственности муниципального района «Город </w:t>
            </w:r>
            <w:r w:rsidRPr="004A5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Краснокаменск и Краснокаменский район» Забайкальского края</w:t>
            </w:r>
            <w:proofErr w:type="gramStart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 утвержденного решением Совета муниципального района «Город Краснокаменск и Краснокаменский район» Забайкальского края от 29.04.2009 года №91. </w:t>
            </w:r>
          </w:p>
          <w:p w:rsidR="004C1E1D" w:rsidRPr="004A50D3" w:rsidRDefault="004C1E1D" w:rsidP="004C1E1D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10.Федеральный закон от 26.07.2006 N 135-ФЗ "О защите конкуренции";</w:t>
            </w:r>
          </w:p>
          <w:p w:rsidR="004C1E1D" w:rsidRPr="004A50D3" w:rsidRDefault="004C1E1D" w:rsidP="004C1E1D">
            <w:pPr>
              <w:pStyle w:val="ConsTitle"/>
              <w:spacing w:line="200" w:lineRule="atLeast"/>
              <w:ind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 w:rsidRPr="004A50D3">
              <w:rPr>
                <w:rFonts w:ascii="Times New Roman" w:hAnsi="Times New Roman" w:cs="Times New Roman"/>
                <w:b w:val="0"/>
                <w:sz w:val="28"/>
                <w:szCs w:val="28"/>
              </w:rPr>
              <w:t>11.Приказ  Федеральной антимонопольной службы РФ от 10.02.2010г. №67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 может осуществляться путем проведения торгов  в форме</w:t>
            </w:r>
            <w:proofErr w:type="gramEnd"/>
            <w:r w:rsidRPr="004A50D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конкурса".</w:t>
            </w:r>
            <w:r w:rsidRPr="004A50D3">
              <w:rPr>
                <w:rFonts w:ascii="Times New Roman" w:hAnsi="Times New Roman" w:cs="Times New Roman"/>
                <w:b w:val="0"/>
                <w:sz w:val="28"/>
                <w:szCs w:val="28"/>
              </w:rPr>
              <w:tab/>
            </w:r>
          </w:p>
          <w:p w:rsidR="004C1E1D" w:rsidRPr="004A50D3" w:rsidRDefault="004C1E1D" w:rsidP="004C1E1D">
            <w:pPr>
              <w:suppressAutoHyphens/>
              <w:autoSpaceDE w:val="0"/>
              <w:spacing w:line="200" w:lineRule="atLeast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  <w:shd w:val="clear" w:color="auto" w:fill="FFFFFF"/>
              </w:rPr>
              <w:t>12.Порядок разработки и утверждения административных регламентов предоставления муниципальных услуг Администрацией муниципального района «Город Краснокаменск и Краснокаменский район» Забайкальского края и подведомственных ей муниципальных учреждений, утвержденным постановлением Администрации муниципального района «Город Краснокаменск и Краснокаменский район» Забайкальского края от 23.06.2011 года №128.</w:t>
            </w: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  <w:shd w:val="clear" w:color="auto" w:fill="FFFFFF"/>
              </w:rPr>
              <w:tab/>
            </w:r>
          </w:p>
          <w:p w:rsidR="004C1E1D" w:rsidRPr="004A50D3" w:rsidRDefault="004C1E1D" w:rsidP="0045543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1E1D" w:rsidRPr="001666E1" w:rsidTr="00455431">
        <w:tc>
          <w:tcPr>
            <w:tcW w:w="2235" w:type="dxa"/>
          </w:tcPr>
          <w:p w:rsidR="004C1E1D" w:rsidRPr="004A50D3" w:rsidRDefault="004C1E1D" w:rsidP="00455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предоставления муниципальной услуги по принципу «</w:t>
            </w:r>
            <w:r w:rsidRPr="004A50D3">
              <w:rPr>
                <w:rFonts w:ascii="Times New Roman" w:hAnsi="Times New Roman" w:cs="Times New Roman"/>
                <w:i/>
                <w:sz w:val="28"/>
                <w:szCs w:val="28"/>
              </w:rPr>
              <w:t>одного окна</w:t>
            </w: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336" w:type="dxa"/>
          </w:tcPr>
          <w:p w:rsidR="004C1E1D" w:rsidRPr="004A50D3" w:rsidRDefault="004C1E1D" w:rsidP="0045543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1. Постановление Администрации муниципального района </w:t>
            </w: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  <w:shd w:val="clear" w:color="auto" w:fill="FFFFFF"/>
              </w:rPr>
              <w:t>«Город Краснокаменск и Краснокаменский район» Забайкальского края</w:t>
            </w: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от 06 ноября 2012 № 139</w:t>
            </w:r>
            <w:proofErr w:type="gramStart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50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4A50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 утверждении Административного регламента по предоставлению муниципальной услуги «Передача муниципального имущества в аренду, безвозмездное пользование, возмездное пользование» </w:t>
            </w:r>
          </w:p>
          <w:p w:rsidR="004C1E1D" w:rsidRPr="004A50D3" w:rsidRDefault="004C1E1D" w:rsidP="0045543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2. Соглашения о взаимодействии между КГУ «Многофункциональный центр предоставления государственных и муниципальных услуг Забайкальского края» и Администрацией муниципального района «Город Краснокаменск и Краснокаменский район» Забайкальского края от 30.07.2014 года № 82.</w:t>
            </w:r>
          </w:p>
          <w:p w:rsidR="004C1E1D" w:rsidRPr="004A50D3" w:rsidRDefault="004C1E1D" w:rsidP="0045543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3. Максимальный срок ожидания в очереди при подаче заявления о предоставлении муниципальной услуги  и получения документов не должен превышать 15 минут.</w:t>
            </w:r>
          </w:p>
          <w:p w:rsidR="00785545" w:rsidRPr="004A50D3" w:rsidRDefault="00785545" w:rsidP="00785545">
            <w:pPr>
              <w:tabs>
                <w:tab w:val="left" w:pos="1260"/>
                <w:tab w:val="left" w:pos="15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Продолжительность приема заявителя </w:t>
            </w:r>
            <w:proofErr w:type="gramStart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у специалиста при  </w:t>
            </w:r>
            <w:r w:rsidRPr="004A5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подаче/получении документов при проведении торгов на право заключения договора безвозмездного пользования для получения</w:t>
            </w:r>
            <w:proofErr w:type="gramEnd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 не должна превышать 15 минут по каждому заявлению.</w:t>
            </w:r>
          </w:p>
          <w:p w:rsidR="00785545" w:rsidRPr="004A50D3" w:rsidRDefault="00785545" w:rsidP="00785545">
            <w:pPr>
              <w:tabs>
                <w:tab w:val="left" w:pos="1260"/>
                <w:tab w:val="left" w:pos="15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и сроки предоставления муниципальной услуги определяется наличием имущества в муниципальной собственности  муниципального района «Город Краснокаменск и Краснокаменский район» Забайкальского края.</w:t>
            </w:r>
          </w:p>
          <w:p w:rsidR="00785545" w:rsidRPr="004A50D3" w:rsidRDefault="00785545" w:rsidP="007855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муниципальной услуги без проведения торгов  должно быть осуществлено в течение 30 календарных дней с момента регистрации  письменного  заявления. В случае необходимости уточнения </w:t>
            </w: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условий предоставления в аренду, в  безвозмездное пользование имущества</w:t>
            </w: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указанный срок может быть продлен, но не более чем на 30 дней. </w:t>
            </w:r>
          </w:p>
          <w:p w:rsidR="00785545" w:rsidRPr="004A50D3" w:rsidRDefault="00785545" w:rsidP="007855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Сроки предоставление муниципальной услуги в случае проведения  торгов регламентируются главами  </w:t>
            </w:r>
            <w:r w:rsidRPr="004A50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и  </w:t>
            </w:r>
            <w:r w:rsidRPr="004A50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Приказа Федеральной антимонопольной службы  Российской Федерации  от 10.02.2010 года №67.</w:t>
            </w:r>
          </w:p>
          <w:p w:rsidR="00785545" w:rsidRPr="004A50D3" w:rsidRDefault="00785545" w:rsidP="007855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Другие положения, характеризующие требования к предоставлению муниципальной услуги:</w:t>
            </w:r>
          </w:p>
          <w:p w:rsidR="00785545" w:rsidRPr="004A50D3" w:rsidRDefault="00785545" w:rsidP="00785545">
            <w:pPr>
              <w:pStyle w:val="a7"/>
              <w:ind w:left="-20" w:firstLine="0"/>
              <w:jc w:val="both"/>
            </w:pPr>
            <w:r w:rsidRPr="004A50D3">
              <w:t>Предоставление муниципальной услуги по предоставлению в безвозмездное пользование имущества является бесплатной муниципальной услугой.</w:t>
            </w:r>
          </w:p>
          <w:p w:rsidR="00785545" w:rsidRPr="004A50D3" w:rsidRDefault="00785545" w:rsidP="00785545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Муниципальная услуга может предоставляться с использованием универсальной электронной карты</w:t>
            </w:r>
            <w:proofErr w:type="gramStart"/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.</w:t>
            </w:r>
            <w:proofErr w:type="gramEnd"/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gramStart"/>
            <w:r w:rsidRPr="004A50D3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4A50D3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ункт 2.13 введен</w:t>
            </w:r>
            <w:r w:rsidRPr="004A50D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постановлением  Администрации муниципального района «Город Краснокаменск и Краснокаменский район» Забайкальского края от 25.03.2013 года №34 )</w:t>
            </w:r>
          </w:p>
          <w:p w:rsidR="00785545" w:rsidRPr="004A50D3" w:rsidRDefault="00785545" w:rsidP="00785545">
            <w:pPr>
              <w:suppressAutoHyphens/>
              <w:autoSpaceDE w:val="0"/>
              <w:ind w:right="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4.Заявитель имеет право на обжалование действий или бездействия должностных лиц Комитета в досудебном и судебном порядке.</w:t>
            </w:r>
          </w:p>
          <w:p w:rsidR="00785545" w:rsidRPr="004A50D3" w:rsidRDefault="00785545" w:rsidP="00785545">
            <w:pPr>
              <w:suppressAutoHyphens/>
              <w:autoSpaceDE w:val="0"/>
              <w:ind w:right="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В досудебном порядке действия или бездействие специалистов Комитета обжалуются председателю Комитета.</w:t>
            </w:r>
          </w:p>
          <w:p w:rsidR="00785545" w:rsidRPr="004A50D3" w:rsidRDefault="00785545" w:rsidP="00785545">
            <w:pPr>
              <w:suppressAutoHyphens/>
              <w:autoSpaceDE w:val="0"/>
              <w:ind w:right="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Заявитель может сообщить председателю Комитета о нарушении своих прав и законных интересов, противоправных действиях или бездействии специалистов Комитета, нарушении положений Административного регламента, некорректном поведении или нарушении служебной этики.</w:t>
            </w:r>
          </w:p>
          <w:p w:rsidR="00785545" w:rsidRPr="004A50D3" w:rsidRDefault="00785545" w:rsidP="00785545">
            <w:pPr>
              <w:suppressAutoHyphens/>
              <w:autoSpaceDE w:val="0"/>
              <w:ind w:right="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Основанием для начала до судебного обжалования является поступление в Комитет жалобы, поступившей </w:t>
            </w: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lastRenderedPageBreak/>
              <w:t>лично от заявителя, направленной в виде почтового отправления или по электронной почте.</w:t>
            </w:r>
          </w:p>
          <w:p w:rsidR="00785545" w:rsidRPr="004A50D3" w:rsidRDefault="00785545" w:rsidP="00785545">
            <w:pPr>
              <w:suppressAutoHyphens/>
              <w:autoSpaceDE w:val="0"/>
              <w:ind w:right="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Жалоба рассматривается в порядке, установленном главой 2.1 Федерального закона от 27.07.2010 № 210-ФЗ «Об организации предоставления  государственных и муниципальных услуг»</w:t>
            </w:r>
          </w:p>
          <w:p w:rsidR="00785545" w:rsidRPr="004A50D3" w:rsidRDefault="00785545" w:rsidP="00785545">
            <w:pPr>
              <w:suppressAutoHyphens/>
              <w:autoSpaceDE w:val="0"/>
              <w:ind w:right="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proofErr w:type="gramStart"/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Срок рассмотрения жалобы не должен превышать пятнадцати рабочих  дней со дня  ее регистрации, а в случае обжалования отказа  органа, предоставляющего муниципальную услугу, должностного лица органа, предоставляющего муниципальную услугу, или органа, предоставляющего муниципальную услугу в приеме  документов у заявителя либо в исправлении допущенных опечаток и ошибок или в случаях обжалования нарушения установленного срока таких исправлений – в течение пяти рабочих дней  со</w:t>
            </w:r>
            <w:proofErr w:type="gramEnd"/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дня ее регистрации. Правительство Российской Федерации  вправе установить случаи, при которых срок рассмотрения жалобы может быть  сокращен.</w:t>
            </w:r>
          </w:p>
          <w:p w:rsidR="00785545" w:rsidRPr="004A50D3" w:rsidRDefault="00785545" w:rsidP="00785545">
            <w:pPr>
              <w:suppressAutoHyphens/>
              <w:autoSpaceDE w:val="0"/>
              <w:ind w:right="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Не позднее дня, следующего за  днем принятия  решения  по результатам рассмотрения жалобы, заявителю в письменной форме и по желанию заявителя в электронной  форме направляется мотивированный  ответ о результатах рассмотрения жалобы.</w:t>
            </w:r>
          </w:p>
          <w:p w:rsidR="00785545" w:rsidRPr="004A50D3" w:rsidRDefault="00785545" w:rsidP="00785545">
            <w:pPr>
              <w:suppressAutoHyphens/>
              <w:autoSpaceDE w:val="0"/>
              <w:ind w:right="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proofErr w:type="gramStart"/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Споры, связанные с действиями (бездействием) должностных лиц и решениями Комитета, осуществляемыми (принимаемыми) в ходе оказания муниципальной услуги, разрешаются в судебном порядке в соответствии с законодательством Российской Федерации, в том числе в судебном порядке может быть обжаловано бездействие Комитета, а также решение об отказе в предоставлении имущества, находящегося в муниципальной собственности в безвозмездное пользование.</w:t>
            </w:r>
            <w:proofErr w:type="gramEnd"/>
          </w:p>
          <w:p w:rsidR="00785545" w:rsidRPr="004A50D3" w:rsidRDefault="00785545" w:rsidP="00785545">
            <w:pPr>
              <w:suppressAutoHyphens/>
              <w:autoSpaceDE w:val="0"/>
              <w:ind w:right="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Обжалование производится в сроки, по правилам подведомственности и подсудности, установленным процессуальным законодательством Российской Федерации.</w:t>
            </w:r>
          </w:p>
          <w:p w:rsidR="00346FA9" w:rsidRPr="004A50D3" w:rsidRDefault="00346FA9" w:rsidP="00346FA9">
            <w:pPr>
              <w:pStyle w:val="ConsPlusNormal"/>
              <w:ind w:right="49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5.</w:t>
            </w: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Прием и регистрацию заявлений о предоставлении имущества</w:t>
            </w:r>
            <w:proofErr w:type="gramStart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находящегося   в муниципальной собственности, в аренду,  в безвозмездное пользование, возмездное пользование с приложенными к ним документами (далее – заявления)  осуществляет специалист Комитета, ответственный за делопроизводство.</w:t>
            </w:r>
          </w:p>
          <w:p w:rsidR="00346FA9" w:rsidRPr="004A50D3" w:rsidRDefault="00346FA9" w:rsidP="00346FA9">
            <w:pPr>
              <w:pStyle w:val="ConsPlusNormal"/>
              <w:ind w:right="49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Заявление может быть подано заявителем или его представителем в  Комитет</w:t>
            </w:r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или направлено посредством почтовой связи заказным письмом с описью вложения в адрес Комитета.</w:t>
            </w:r>
          </w:p>
          <w:p w:rsidR="00346FA9" w:rsidRPr="004A50D3" w:rsidRDefault="00346FA9" w:rsidP="00346FA9">
            <w:pPr>
              <w:pStyle w:val="ConsPlusNormal"/>
              <w:ind w:right="49" w:firstLine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После регистрации заявление поступает для рассмотрения  председателю Комитета.</w:t>
            </w:r>
          </w:p>
          <w:p w:rsidR="00346FA9" w:rsidRPr="004A50D3" w:rsidRDefault="00346FA9" w:rsidP="00346FA9">
            <w:pPr>
              <w:pStyle w:val="ConsPlusNormal"/>
              <w:ind w:right="49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После получения заявления специалист, которому письменно поручено рассмотрение заявления (далее – исполнитель) несет персональную ответственность за сохранность документов вплоть до окончания процедуры оказания муниципальной услуги.</w:t>
            </w:r>
          </w:p>
          <w:p w:rsidR="00346FA9" w:rsidRPr="004A50D3" w:rsidRDefault="00346FA9" w:rsidP="00346FA9">
            <w:pPr>
              <w:pStyle w:val="ConsPlusNormal"/>
              <w:ind w:right="49" w:firstLine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Рассмотрение заявления. </w:t>
            </w:r>
          </w:p>
          <w:p w:rsidR="00346FA9" w:rsidRPr="004A50D3" w:rsidRDefault="00346FA9" w:rsidP="00346FA9">
            <w:pPr>
              <w:pStyle w:val="ConsPlusNormal"/>
              <w:ind w:right="49" w:firstLine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Исполнитель осуществляет рассмотрение заявления на предмет его соответствия действующему законодательству и устанавливает возможность рассмотрения заявления по существу.</w:t>
            </w:r>
          </w:p>
          <w:p w:rsidR="00346FA9" w:rsidRPr="004A50D3" w:rsidRDefault="00346FA9" w:rsidP="00346FA9">
            <w:pPr>
              <w:pStyle w:val="ConsPlusNormal"/>
              <w:ind w:right="49" w:firstLine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Рассмотрение заявления осуществляется исполнителем в срок не более 5 дней с момента поступления к нему заявления.</w:t>
            </w:r>
          </w:p>
          <w:p w:rsidR="00346FA9" w:rsidRPr="004A50D3" w:rsidRDefault="00346FA9" w:rsidP="00346FA9">
            <w:pPr>
              <w:pStyle w:val="ConsPlusNormal"/>
              <w:ind w:right="49" w:firstLine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Исполнитель проверяет:</w:t>
            </w:r>
          </w:p>
          <w:p w:rsidR="00346FA9" w:rsidRPr="004A50D3" w:rsidRDefault="00346FA9" w:rsidP="00346FA9">
            <w:pPr>
              <w:pStyle w:val="ConsPlusNormal"/>
              <w:ind w:right="49" w:firstLine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полномочия заявителя, в том числе полномочия представителя заявителя;</w:t>
            </w:r>
          </w:p>
          <w:p w:rsidR="00346FA9" w:rsidRPr="004A50D3" w:rsidRDefault="00346FA9" w:rsidP="00346FA9">
            <w:pPr>
              <w:pStyle w:val="ConsPlusNormal"/>
              <w:ind w:right="49" w:firstLine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наличие документов, необходимых для рассмотрения заявления по существу;</w:t>
            </w:r>
          </w:p>
          <w:p w:rsidR="00346FA9" w:rsidRPr="004A50D3" w:rsidRDefault="00346FA9" w:rsidP="00346FA9">
            <w:pPr>
              <w:pStyle w:val="ConsPlusNormal"/>
              <w:ind w:right="49" w:firstLine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соответствие представленных документов требованиям законодательства.</w:t>
            </w:r>
          </w:p>
          <w:p w:rsidR="00346FA9" w:rsidRPr="004A50D3" w:rsidRDefault="00346FA9" w:rsidP="00346FA9">
            <w:pPr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имущество, указанное в Заявлении заявителем, является муниципальной собственностью  муниципального района «Город Краснокаменск и Краснокаменский район» Забайкальского края, включено в состав казны;</w:t>
            </w:r>
          </w:p>
          <w:p w:rsidR="00346FA9" w:rsidRPr="004A50D3" w:rsidRDefault="00346FA9" w:rsidP="00346FA9">
            <w:pPr>
              <w:ind w:lef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по имуществу, указанному в Заявлении заявителем, ранее не принято решение о приватизации, о передаче в аренду, о проведении торгов на право заключения договора аренды, о передаче в безвозмездное пользование третьим лицам;</w:t>
            </w:r>
          </w:p>
          <w:p w:rsidR="00346FA9" w:rsidRPr="004A50D3" w:rsidRDefault="00346FA9" w:rsidP="00346F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заявителем сведений, необходимых для принятия решения о предоставлении имущества в аренду, в безвозмездное пользование, возмездное пользование. </w:t>
            </w:r>
          </w:p>
          <w:p w:rsidR="00346FA9" w:rsidRPr="004A50D3" w:rsidRDefault="00346FA9" w:rsidP="00346FA9">
            <w:pPr>
              <w:suppressAutoHyphens/>
              <w:autoSpaceDE w:val="0"/>
              <w:ind w:right="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Если по результатам проверки представленных документов выявлены неточности или несоответствие документов установленным требованиям законодательства Российской Федерации, Комитет вправе:</w:t>
            </w:r>
          </w:p>
          <w:p w:rsidR="00346FA9" w:rsidRPr="004A50D3" w:rsidRDefault="00346FA9" w:rsidP="00346FA9">
            <w:pPr>
              <w:suppressAutoHyphens/>
              <w:autoSpaceDE w:val="0"/>
              <w:ind w:right="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- направить заявителю письменное сообщение об имеющихся недостатках и способах их устранения, </w:t>
            </w: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lastRenderedPageBreak/>
              <w:t>которое дублируется по телефону, указанному в заявлении;</w:t>
            </w:r>
          </w:p>
          <w:p w:rsidR="00346FA9" w:rsidRPr="004A50D3" w:rsidRDefault="00346FA9" w:rsidP="00346FA9">
            <w:pPr>
              <w:suppressAutoHyphens/>
              <w:autoSpaceDE w:val="0"/>
              <w:ind w:right="4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- направить запросы в государственные органы, органы местного самоуправления, другие организации по предоставлению документов, материалов, необходимых для рассмотрения заявления;</w:t>
            </w:r>
          </w:p>
          <w:p w:rsidR="00346FA9" w:rsidRPr="004A50D3" w:rsidRDefault="00346FA9" w:rsidP="00346FA9">
            <w:pPr>
              <w:suppressAutoHyphens/>
              <w:autoSpaceDE w:val="0"/>
              <w:ind w:right="49" w:firstLine="709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Arial Unicode MS" w:hAnsi="Times New Roman" w:cs="Times New Roman"/>
                <w:sz w:val="28"/>
                <w:szCs w:val="28"/>
              </w:rPr>
              <w:t>- провести обследования муниципального имущества.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Подготовка проекта распоряжения, его согласование.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Решение о предоставлении имущества, находящегося в муниципальной  собственности, в аренду, в безвозмездное пользование, возмездное пользование, о проведении торгов по продаже права на заключение таких договоров муниципального имущества либо об отказе в предоставлении муниципального имущества на данном праве принимается Комитетом в течение 10 рабочих дней со дня поступления заявления.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После завершения проверки представленных документов</w:t>
            </w:r>
            <w:r w:rsidRPr="004A50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в случае соответствия представленных документов  статьи 17.1 Федерального закона от 26.07.2006г  № 135 – ФЗ</w:t>
            </w:r>
            <w:proofErr w:type="gramStart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,О</w:t>
            </w:r>
            <w:proofErr w:type="gramEnd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защите конкуренции” специалист отдела имущественных отношений Комитета, ответственный за обработку документов, осуществляет одно из следующих действий:  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а) подготовку документов для проведения торгов на право заключения договора аренды, безвозмездного пользования, возмездного пользования муниципального имущества.  В случае проведения торгов на право заключения договора аренды,  безвозмездного пользования, возмездного пользования муниципального имущества основанием для заключения договора является протокол </w:t>
            </w:r>
            <w:proofErr w:type="spellStart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аукционно-конкурсной</w:t>
            </w:r>
            <w:proofErr w:type="spellEnd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комиссии, который подписывается, председателем комиссии, членами комиссии  и победителем торгов.</w:t>
            </w:r>
          </w:p>
          <w:p w:rsidR="00346FA9" w:rsidRPr="004A50D3" w:rsidRDefault="00346FA9" w:rsidP="00346FA9">
            <w:pPr>
              <w:ind w:left="-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б) подготовку  проекта решения Совета    муниципального района «Город </w:t>
            </w:r>
            <w:proofErr w:type="spellStart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Краснокамеск</w:t>
            </w:r>
            <w:proofErr w:type="spellEnd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Краснокаменский</w:t>
            </w:r>
            <w:proofErr w:type="spellEnd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район» Забайкальского края (далее по тексту </w:t>
            </w:r>
            <w:proofErr w:type="gramStart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proofErr w:type="gramEnd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овет) о предоставлении муниципального имущества в безвозмездное пользование   без   проведения торгов.</w:t>
            </w:r>
          </w:p>
          <w:p w:rsidR="00346FA9" w:rsidRPr="004A50D3" w:rsidRDefault="00346FA9" w:rsidP="00346FA9">
            <w:pPr>
              <w:ind w:lef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В течение трех рабочих дней проект решения Совета    о передаче в безвозмездное пользование муниципального имущества  муниципального района «Город Краснокаменск и Краснокаменский район» Забайкальского края (далее – решение)  согласовывается  уполномоченными лицами  и предоставляется  в Совет      для рассмотрения на заседании Совета.</w:t>
            </w:r>
          </w:p>
          <w:p w:rsidR="00346FA9" w:rsidRPr="004A50D3" w:rsidRDefault="00346FA9" w:rsidP="00346FA9">
            <w:pPr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 утверждения решения Советом  о передаче в безвозмездное пользование муниципального имущества  муниципального района специалист Комитета в течение пяти рабочих дней со дня утверждения решения Советом   готовит распоряжение Комитета  о передаче в безвозмездное пользование муниципального имущества  муниципального района и   проект договора безвозмездного пользования в  двух  экземплярах</w:t>
            </w:r>
            <w:proofErr w:type="gramStart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 Проект договора подписывается   председателем Комитета и согласовывается </w:t>
            </w:r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главой     муниципального района «Город Краснокаменск и Краснокаменский район» Забайкальского края.</w:t>
            </w:r>
          </w:p>
          <w:p w:rsidR="00346FA9" w:rsidRPr="004A50D3" w:rsidRDefault="00346FA9" w:rsidP="00346FA9">
            <w:pPr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подготовку проекта письма об отказе в предоставлении муниципального имущества на праве  аренды, безвозмездного пользования, возмездного пользования</w:t>
            </w:r>
          </w:p>
          <w:p w:rsidR="00346FA9" w:rsidRPr="004A50D3" w:rsidRDefault="00346FA9" w:rsidP="00346FA9">
            <w:pPr>
              <w:ind w:left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Заключение  договора аренды, безвозмездного пользования, возмездного пользования муниципального  имущества: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- </w:t>
            </w:r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случае принятия решения о проведении торгов по продаже права на заключение договора аренды, безвозмездного пользования, возмездного пользования муниципального имущества такие договоры заключаются в порядке и сроки, установленные конкурсной  документацией;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в случае принятия  решения о передаче муниципального имущества в аренду, безвозмездное пользование, возмездное пользование специалист  отдела имущественных отношений Комитета осуществляет подготовку проекта такого договора (далее – проект договора) в течение 10 рабочих дней со дня принятия решения  о передаче муниципального имущества в аренду, безвозмездное пользование, возмездное пользование;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проект договора регистрируется специалистом  отдела имущественных отношений Комитета  в журнале выдачи договоров (присваивается номер и дата заключения договора);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в случае передачи муниципального имущества в аренду величина арендной платы устанавливается в соответствии с результатами оценки рыночной стоимости величины арендной платы муниципального имущества, произведенной в соответствии с действующим законодательством Российской Федерации;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подготовленный проект договора передается на согласование начальнику отдела имущественных </w:t>
            </w:r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отношений Комитета;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начальник отдела имущественных отношений Комитета рассматривает подготовленный проект договора, согласовывает его либо, при наличии ошибок, возвращает исполнителю на доработку.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Далее проект договора передается председателю Комитета  на согласование.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председатель Комитета подписывает проект договора либо возвращает на доработку.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 оформленный  проект договора передается заявителю для ознакомления и подписания, о чем делается отметка в журнале выдачи договоров.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После подписания договора со стороны заявителя, если договор не подлежит государственной регистрации,  один экземпляр остается в Комитете, остальные выдаются заявителю или его уполномоченному представителю. В случае государственной регистрации договора, заявитель обращается в государственную службу регистрации и представляет все экземпляры договора для государственной регистрации.</w:t>
            </w:r>
          </w:p>
          <w:p w:rsidR="004C1E1D" w:rsidRPr="004A50D3" w:rsidRDefault="004C1E1D" w:rsidP="0045543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1E1D" w:rsidRPr="001666E1" w:rsidTr="00455431">
        <w:tc>
          <w:tcPr>
            <w:tcW w:w="2235" w:type="dxa"/>
          </w:tcPr>
          <w:p w:rsidR="004C1E1D" w:rsidRPr="004A50D3" w:rsidRDefault="004C1E1D" w:rsidP="00455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 о заявителях, имеющих право на получение муниципальной услуги</w:t>
            </w:r>
          </w:p>
        </w:tc>
        <w:tc>
          <w:tcPr>
            <w:tcW w:w="7336" w:type="dxa"/>
          </w:tcPr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1.Органы государственной власти Российской Федерации;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2.Органы государственной власти Забайкальского края;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3.Органы местного самоуправления иных муниципальных образований муниципального района «Город Краснокаменск и Краснокаменский район» Забайкальского края;</w:t>
            </w:r>
          </w:p>
          <w:p w:rsidR="00346FA9" w:rsidRPr="004A50D3" w:rsidRDefault="008C1C84" w:rsidP="00346FA9">
            <w:pPr>
              <w:ind w:lef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4.Предприятия</w:t>
            </w:r>
            <w:r w:rsidR="00346FA9" w:rsidRPr="004A50D3">
              <w:rPr>
                <w:rFonts w:ascii="Times New Roman" w:hAnsi="Times New Roman" w:cs="Times New Roman"/>
                <w:sz w:val="28"/>
                <w:szCs w:val="28"/>
              </w:rPr>
              <w:t>, учреждения и иные организации, являющиеся юридическими лицами в соответствии с Гражданским  кодексом Российской Федерации;</w:t>
            </w:r>
          </w:p>
          <w:p w:rsidR="00346FA9" w:rsidRPr="004A50D3" w:rsidRDefault="008C1C84" w:rsidP="008C1C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5.О</w:t>
            </w:r>
            <w:r w:rsidR="00346FA9" w:rsidRPr="004A50D3">
              <w:rPr>
                <w:rFonts w:ascii="Times New Roman" w:hAnsi="Times New Roman" w:cs="Times New Roman"/>
                <w:sz w:val="28"/>
                <w:szCs w:val="28"/>
              </w:rPr>
              <w:t>бщественные некоммерческие, в том числе религиозные, организации;</w:t>
            </w:r>
          </w:p>
          <w:p w:rsidR="00346FA9" w:rsidRPr="004A50D3" w:rsidRDefault="008C1C84" w:rsidP="008C1C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6.М</w:t>
            </w:r>
            <w:r w:rsidR="00346FA9" w:rsidRPr="004A50D3">
              <w:rPr>
                <w:rFonts w:ascii="Times New Roman" w:hAnsi="Times New Roman" w:cs="Times New Roman"/>
                <w:sz w:val="28"/>
                <w:szCs w:val="28"/>
              </w:rPr>
              <w:t>униципальные учреждения в случае, когда закрепление за ними имущества на праве оперативного управления не является целесообразным;</w:t>
            </w:r>
          </w:p>
          <w:p w:rsidR="00346FA9" w:rsidRPr="004A50D3" w:rsidRDefault="008C1C84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7.И</w:t>
            </w:r>
            <w:r w:rsidR="00346FA9" w:rsidRPr="004A50D3">
              <w:rPr>
                <w:rFonts w:ascii="Times New Roman" w:hAnsi="Times New Roman" w:cs="Times New Roman"/>
                <w:sz w:val="28"/>
                <w:szCs w:val="28"/>
              </w:rPr>
              <w:t>ные лица в случаях и в порядке, предусмотренных действующим законодательством Российской Федерации.</w:t>
            </w:r>
          </w:p>
          <w:p w:rsidR="00346FA9" w:rsidRPr="004A50D3" w:rsidRDefault="00346FA9" w:rsidP="008C1C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От имени физических лиц заявление о предоставлении муниципальной услуги  могут также подавать  представители, действующие в силу полномочий, основанных на нотариально удостоверенной доверенности или нотариально удостоверенном договоре.</w:t>
            </w:r>
          </w:p>
          <w:p w:rsidR="00346FA9" w:rsidRPr="004A50D3" w:rsidRDefault="00346FA9" w:rsidP="00346F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От имени юридического лица заявление может быть подано лицом, имеющим право действовать от имени юридического лица без доверенности, либо </w:t>
            </w:r>
            <w:r w:rsidRPr="004A5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представителем, действующим на основании доверенности, оформленной в установленном законом порядке.</w:t>
            </w:r>
          </w:p>
          <w:p w:rsidR="004C1E1D" w:rsidRPr="004A50D3" w:rsidRDefault="004C1E1D" w:rsidP="008C1C8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1E1D" w:rsidRPr="001666E1" w:rsidTr="00455431">
        <w:tc>
          <w:tcPr>
            <w:tcW w:w="2235" w:type="dxa"/>
          </w:tcPr>
          <w:p w:rsidR="004C1E1D" w:rsidRPr="004A50D3" w:rsidRDefault="004C1E1D" w:rsidP="00455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Документы, предоставляемые заявителем, для получения муниципальной услуги.</w:t>
            </w:r>
          </w:p>
        </w:tc>
        <w:tc>
          <w:tcPr>
            <w:tcW w:w="7336" w:type="dxa"/>
          </w:tcPr>
          <w:p w:rsidR="008C1C84" w:rsidRPr="004A50D3" w:rsidRDefault="008C1C84" w:rsidP="008C1C84">
            <w:pPr>
              <w:ind w:lef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заполняется ручным способом (чернилами или пастой) или машинописным способом. </w:t>
            </w:r>
          </w:p>
          <w:p w:rsidR="008C1C84" w:rsidRPr="004A50D3" w:rsidRDefault="008C1C84" w:rsidP="008C1C84">
            <w:pPr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Заявление  должно содержать полные сведения о заявителе, цели использования имущества, его технические характеристики, срок использования имущества.</w:t>
            </w:r>
          </w:p>
          <w:p w:rsidR="008C1C84" w:rsidRPr="004A50D3" w:rsidRDefault="008C1C84" w:rsidP="008C1C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  К Заявлению прилагаются следующие документы:</w:t>
            </w:r>
          </w:p>
          <w:p w:rsidR="008C1C84" w:rsidRPr="004A50D3" w:rsidRDefault="008C1C84" w:rsidP="008C1C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Для предоставления муниципального имущества в аренду, безвозмездное пользование, возмездное пользование:</w:t>
            </w:r>
          </w:p>
          <w:p w:rsidR="008C1C84" w:rsidRPr="004A50D3" w:rsidRDefault="008C1C84" w:rsidP="008C1C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1) юридические лица предоставляют:</w:t>
            </w:r>
          </w:p>
          <w:p w:rsidR="008C1C84" w:rsidRPr="004A50D3" w:rsidRDefault="008C1C84" w:rsidP="008C1C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- заверенные копии учредительных документов со всеми изменениями и дополнениями на дату подачи Заявки, копия свидетельства о государственной регистрации, копия свидетельства о постановке на учет в налоговом органе, документы, подтверждающие должностные полномочия руководителя, выписка из Единого государственного реестра юридических лиц;</w:t>
            </w:r>
          </w:p>
          <w:p w:rsidR="008C1C84" w:rsidRPr="004A50D3" w:rsidRDefault="008C1C84" w:rsidP="008C1C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2) физические лица (зарегистрированные в качестве индивидуальных предпринимателей, или физические лица, осуществляющие деятельность, не являющуюся предпринимательской) предоставляют:</w:t>
            </w:r>
          </w:p>
          <w:p w:rsidR="008C1C84" w:rsidRPr="004A50D3" w:rsidRDefault="008C1C84" w:rsidP="008C1C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- копию документа, удостоверяющего личность, свидетельство о постановке на учет в налоговом органе, свидетельство о внесении в ЕГРИП</w:t>
            </w:r>
          </w:p>
          <w:p w:rsidR="008C1C84" w:rsidRPr="004A50D3" w:rsidRDefault="008C1C84" w:rsidP="008C1C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Для предоставления муниципального имущества в безвозмездное пользование юридические лица дополнительно предоставляют:</w:t>
            </w:r>
          </w:p>
          <w:p w:rsidR="008C1C84" w:rsidRPr="004A50D3" w:rsidRDefault="008C1C84" w:rsidP="008C1C84">
            <w:pPr>
              <w:ind w:left="-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- технико-экономическое или иное обоснование целей передачи муниципального имущества в безвозмездное пользование, ходатайство либо согласование курирующего его деятельность органа;</w:t>
            </w:r>
          </w:p>
          <w:p w:rsidR="008C1C84" w:rsidRPr="004A50D3" w:rsidRDefault="008C1C84" w:rsidP="008C1C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- в случае, когда для принятия решения о предоставлении  права безвозмездного пользования необходимо получение предварительного согласия антимонопольного органа,   заявитель </w:t>
            </w:r>
            <w:proofErr w:type="gramStart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предоставляет  документы</w:t>
            </w:r>
            <w:proofErr w:type="gramEnd"/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, указанные в статье 20 Федерального закона от 26.07.2006 N 135-ФЗ "О защите конкуренции". </w:t>
            </w:r>
          </w:p>
          <w:p w:rsidR="008C1C84" w:rsidRPr="004A50D3" w:rsidRDefault="008C1C84" w:rsidP="008C1C84">
            <w:pPr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лица </w:t>
            </w:r>
            <w:r w:rsidRPr="004A50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(зарегистрированные в качестве индивидуальных предпринимателей, или физические лица, осуществляющие деятельность, не являющуюся предпринимательской) дополнительно предоставляют</w:t>
            </w: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C1C84" w:rsidRPr="004A50D3" w:rsidRDefault="008C1C84" w:rsidP="008C1C84">
            <w:pPr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технико-экономическое или иное обоснование целей передачи муниципального имущества в безвозмездное пользование;</w:t>
            </w:r>
          </w:p>
          <w:p w:rsidR="008C1C84" w:rsidRPr="004A50D3" w:rsidRDefault="008C1C84" w:rsidP="008C1C84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- сведения, содержащиеся в Едином государственном реестре индивидуальных предпринимателей, юридических лиц в федеральном органе 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хозяйств;</w:t>
            </w:r>
          </w:p>
          <w:p w:rsidR="008C1C84" w:rsidRPr="004A50D3" w:rsidRDefault="008C1C84" w:rsidP="008C1C84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t>- сведения, внесенные в государственный  кадастр недвижимости, об объекте недвижимости  в Управлении Федеральной службы государственной регистрации, кадастра и картографии по Забайкальскому краю.</w:t>
            </w:r>
          </w:p>
          <w:p w:rsidR="004C1E1D" w:rsidRPr="004A50D3" w:rsidRDefault="004C1E1D" w:rsidP="00455431">
            <w:pPr>
              <w:suppressAutoHyphens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1E1D" w:rsidRPr="00785E2D" w:rsidTr="00455431">
        <w:tc>
          <w:tcPr>
            <w:tcW w:w="2235" w:type="dxa"/>
          </w:tcPr>
          <w:p w:rsidR="004C1E1D" w:rsidRPr="004A50D3" w:rsidRDefault="004C1E1D" w:rsidP="00455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Технологические процессы предоставления муниципальной услуги</w:t>
            </w:r>
          </w:p>
        </w:tc>
        <w:tc>
          <w:tcPr>
            <w:tcW w:w="7336" w:type="dxa"/>
          </w:tcPr>
          <w:p w:rsidR="004C1E1D" w:rsidRPr="004A50D3" w:rsidRDefault="004C1E1D" w:rsidP="008C1C8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муниципальной услуги – </w:t>
            </w:r>
            <w:r w:rsidR="008C1C84" w:rsidRPr="004A50D3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муниципального имущества в аренду, безвозмездное пользование, возмездное пользование</w:t>
            </w:r>
            <w:r w:rsidRPr="004A50D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C1E1D" w:rsidRPr="004A50D3" w:rsidRDefault="004C1E1D" w:rsidP="0045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услуга предоставляется Комитетом по управлению муниципальным имуществом Администрации муниципального района «Город Краснокаменск и Краснокаменский район» Забайкальского края  (далее – Комитет).</w:t>
            </w:r>
          </w:p>
          <w:p w:rsidR="004C1E1D" w:rsidRPr="004A50D3" w:rsidRDefault="004C1E1D" w:rsidP="0045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Местонахождение  Комитета по управлению муниципальным имуществом Администрации муниципального района «Город Краснокаменск и Краснокаменский район» Забайкальского края: 674674 Забайкальский край город Краснокаменск, 505.</w:t>
            </w:r>
          </w:p>
          <w:p w:rsidR="004C1E1D" w:rsidRPr="004A50D3" w:rsidRDefault="004C1E1D" w:rsidP="0045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Times New Roman" w:hAnsi="Times New Roman" w:cs="Times New Roman"/>
                <w:sz w:val="28"/>
                <w:szCs w:val="28"/>
              </w:rPr>
              <w:t>График работы Комитета:</w:t>
            </w:r>
          </w:p>
          <w:p w:rsidR="004C1E1D" w:rsidRPr="004A50D3" w:rsidRDefault="004C1E1D" w:rsidP="0045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Times New Roman" w:hAnsi="Times New Roman" w:cs="Times New Roman"/>
                <w:sz w:val="28"/>
                <w:szCs w:val="28"/>
              </w:rPr>
              <w:t>Понедельник-пятница с 8-00 до 12-00, с 13-00 до 17-00.</w:t>
            </w:r>
          </w:p>
          <w:p w:rsidR="004C1E1D" w:rsidRPr="004A50D3" w:rsidRDefault="004C1E1D" w:rsidP="0045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Контактные телефоны</w:t>
            </w:r>
            <w:proofErr w:type="gramStart"/>
            <w:r w:rsidRPr="004A50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4A50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(830245) 4-34-32; 6-12-51.</w:t>
            </w:r>
          </w:p>
          <w:p w:rsidR="004C1E1D" w:rsidRPr="004A50D3" w:rsidRDefault="004C1E1D" w:rsidP="0045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50D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Факс (830245) 4-34-32</w:t>
            </w:r>
          </w:p>
          <w:p w:rsidR="004C1E1D" w:rsidRPr="004A50D3" w:rsidRDefault="004C1E1D" w:rsidP="0045543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A50D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Сайт </w:t>
            </w:r>
            <w:proofErr w:type="spellStart"/>
            <w:r w:rsidRPr="004A50D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http</w:t>
            </w:r>
            <w:proofErr w:type="spellEnd"/>
            <w:r w:rsidRPr="004A50D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//</w:t>
            </w:r>
            <w:proofErr w:type="spellStart"/>
            <w:r w:rsidRPr="004A50D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adminkr.ru</w:t>
            </w:r>
            <w:proofErr w:type="spellEnd"/>
          </w:p>
          <w:p w:rsidR="004C1E1D" w:rsidRPr="004A50D3" w:rsidRDefault="004C1E1D" w:rsidP="008C1C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237C" w:rsidRDefault="00D2237C"/>
    <w:sectPr w:rsidR="00D2237C" w:rsidSect="003E3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357CC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C1E1D"/>
    <w:rsid w:val="00346FA9"/>
    <w:rsid w:val="004A50D3"/>
    <w:rsid w:val="004C1E1D"/>
    <w:rsid w:val="00785545"/>
    <w:rsid w:val="008C1C84"/>
    <w:rsid w:val="00B15512"/>
    <w:rsid w:val="00D2237C"/>
    <w:rsid w:val="00DB3ED9"/>
    <w:rsid w:val="00DC5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1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C1E1D"/>
    <w:pPr>
      <w:ind w:left="720"/>
      <w:contextualSpacing/>
    </w:pPr>
  </w:style>
  <w:style w:type="character" w:styleId="a5">
    <w:name w:val="Hyperlink"/>
    <w:basedOn w:val="a0"/>
    <w:rsid w:val="004C1E1D"/>
    <w:rPr>
      <w:color w:val="0000FF"/>
      <w:u w:val="single"/>
    </w:rPr>
  </w:style>
  <w:style w:type="paragraph" w:styleId="a6">
    <w:name w:val="No Spacing"/>
    <w:uiPriority w:val="1"/>
    <w:qFormat/>
    <w:rsid w:val="004C1E1D"/>
    <w:pPr>
      <w:spacing w:after="0" w:line="240" w:lineRule="auto"/>
    </w:pPr>
  </w:style>
  <w:style w:type="paragraph" w:customStyle="1" w:styleId="ConsPlusNormal">
    <w:name w:val="ConsPlusNormal"/>
    <w:rsid w:val="004C1E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4C1E1D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7">
    <w:name w:val="Body Text Indent"/>
    <w:basedOn w:val="a"/>
    <w:link w:val="a8"/>
    <w:rsid w:val="00785545"/>
    <w:pPr>
      <w:overflowPunct w:val="0"/>
      <w:autoSpaceDE w:val="0"/>
      <w:spacing w:after="0" w:line="240" w:lineRule="auto"/>
      <w:ind w:left="4962" w:hanging="4962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785545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2897</Words>
  <Characters>16516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SimakovaVV</dc:creator>
  <cp:lastModifiedBy>KiselevaYA</cp:lastModifiedBy>
  <cp:revision>3</cp:revision>
  <cp:lastPrinted>2015-11-23T04:54:00Z</cp:lastPrinted>
  <dcterms:created xsi:type="dcterms:W3CDTF">2015-11-17T23:32:00Z</dcterms:created>
  <dcterms:modified xsi:type="dcterms:W3CDTF">2015-12-11T04:44:00Z</dcterms:modified>
</cp:coreProperties>
</file>